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14BCFC" w14:textId="77777777" w:rsidR="00BA1357" w:rsidRDefault="00BA1357" w:rsidP="00115DE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</w:p>
    <w:p w14:paraId="7DA30C00" w14:textId="77777777" w:rsidR="00115DEF" w:rsidRPr="00115DEF" w:rsidRDefault="00115DEF" w:rsidP="00115DE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15D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ЛЕНИНГРАДСКАЯ ОБЛАСТЬ </w:t>
      </w:r>
    </w:p>
    <w:p w14:paraId="731050F6" w14:textId="77777777" w:rsidR="00115DEF" w:rsidRPr="00115DEF" w:rsidRDefault="00115DEF" w:rsidP="00115DE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15D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ТОСНЕНСКИЙ МУНИЦИПАЛЬНЫЙ РАЙОН</w:t>
      </w:r>
    </w:p>
    <w:p w14:paraId="53FEDC09" w14:textId="77777777" w:rsidR="00115DEF" w:rsidRPr="00115DEF" w:rsidRDefault="00115DEF" w:rsidP="00115DE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15D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ФЁДОРОВСКОЕ ГОРОДСКОЕ ПОСЕЛЕНИЕ</w:t>
      </w:r>
    </w:p>
    <w:p w14:paraId="734C2A0C" w14:textId="77777777" w:rsidR="00115DEF" w:rsidRPr="00115DEF" w:rsidRDefault="00115DEF" w:rsidP="00115DE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BF5F3F6" w14:textId="77777777" w:rsidR="00115DEF" w:rsidRPr="00115DEF" w:rsidRDefault="00115DEF" w:rsidP="00115D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15D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 ДЕПУТАТОВ ВТОРОГО СОЗЫВА</w:t>
      </w:r>
    </w:p>
    <w:p w14:paraId="359D09E5" w14:textId="77777777" w:rsidR="00115DEF" w:rsidRPr="00115DEF" w:rsidRDefault="00115DEF" w:rsidP="00115D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49174C0" w14:textId="77777777" w:rsidR="00115DEF" w:rsidRPr="00115DEF" w:rsidRDefault="00115DEF" w:rsidP="00115DE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5DE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РЕШЕНИЕ</w:t>
      </w:r>
    </w:p>
    <w:p w14:paraId="3B38CC6E" w14:textId="77777777" w:rsidR="00115DEF" w:rsidRPr="00115DEF" w:rsidRDefault="00115DEF" w:rsidP="00115D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D077A45" w14:textId="77777777" w:rsidR="00115DEF" w:rsidRPr="00115DEF" w:rsidRDefault="00115DEF" w:rsidP="00115D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5DE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D81C3C">
        <w:rPr>
          <w:rFonts w:ascii="Times New Roman" w:eastAsia="Times New Roman" w:hAnsi="Times New Roman" w:cs="Times New Roman"/>
          <w:sz w:val="24"/>
          <w:szCs w:val="24"/>
          <w:lang w:eastAsia="ru-RU"/>
        </w:rPr>
        <w:t>04.08.</w:t>
      </w:r>
      <w:r w:rsidR="00957DB7">
        <w:rPr>
          <w:rFonts w:ascii="Times New Roman" w:eastAsia="Times New Roman" w:hAnsi="Times New Roman" w:cs="Times New Roman"/>
          <w:sz w:val="24"/>
          <w:szCs w:val="24"/>
          <w:lang w:eastAsia="ru-RU"/>
        </w:rPr>
        <w:t>2026 №</w:t>
      </w:r>
      <w:r w:rsidR="00D81C3C">
        <w:rPr>
          <w:rFonts w:ascii="Times New Roman" w:eastAsia="Times New Roman" w:hAnsi="Times New Roman" w:cs="Times New Roman"/>
          <w:sz w:val="24"/>
          <w:szCs w:val="24"/>
          <w:lang w:eastAsia="ru-RU"/>
        </w:rPr>
        <w:t>171</w:t>
      </w:r>
    </w:p>
    <w:p w14:paraId="72EA6887" w14:textId="77777777" w:rsidR="00520640" w:rsidRDefault="00520640" w:rsidP="007023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5B8FD7A" w14:textId="77777777" w:rsidR="00520640" w:rsidRDefault="00520640" w:rsidP="007023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2"/>
        <w:gridCol w:w="3963"/>
      </w:tblGrid>
      <w:tr w:rsidR="00520640" w14:paraId="2257C946" w14:textId="77777777" w:rsidTr="00520640">
        <w:tc>
          <w:tcPr>
            <w:tcW w:w="5382" w:type="dxa"/>
          </w:tcPr>
          <w:p w14:paraId="44E103AB" w14:textId="77777777" w:rsidR="00520640" w:rsidRDefault="00520640" w:rsidP="0052064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4A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bookmarkStart w:id="0" w:name="_Hlk228437788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 установлении права на дополнительное медицинское страхование лиц, замещающих муниципальные должности</w:t>
            </w:r>
            <w:r w:rsidR="00747D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постоянной основе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должности муниципальной службы и должности, не являющиеся должностями муниципальной службы в органах местного самоуправления</w:t>
            </w:r>
          </w:p>
          <w:bookmarkEnd w:id="0"/>
          <w:p w14:paraId="07568281" w14:textId="77777777" w:rsidR="00520640" w:rsidRDefault="00520640" w:rsidP="0052064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Фёдоровского городского поселения Тосненского </w:t>
            </w:r>
          </w:p>
          <w:p w14:paraId="1CD93800" w14:textId="77777777" w:rsidR="00520640" w:rsidRDefault="00520640" w:rsidP="0052064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муниципального района Ленинградской области</w:t>
            </w:r>
          </w:p>
        </w:tc>
        <w:tc>
          <w:tcPr>
            <w:tcW w:w="3963" w:type="dxa"/>
          </w:tcPr>
          <w:p w14:paraId="54462720" w14:textId="77777777" w:rsidR="00520640" w:rsidRDefault="00520640" w:rsidP="0070239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1CD14352" w14:textId="77777777" w:rsidR="00115DEF" w:rsidRPr="00115DEF" w:rsidRDefault="00115DEF" w:rsidP="00115D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3105FCE" w14:textId="77777777" w:rsidR="0070239D" w:rsidRDefault="00115DEF" w:rsidP="00115DE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5DE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14:paraId="46383275" w14:textId="77777777" w:rsidR="00115DEF" w:rsidRPr="00115DEF" w:rsidRDefault="00115DEF" w:rsidP="0088325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5D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Федеральным  законом  от 06.10.2003 № 131-ФЗ «Об общих принципах организации местного самоуправления в Российской Федерации», </w:t>
      </w:r>
      <w:r w:rsidRPr="00115DEF">
        <w:rPr>
          <w:rFonts w:ascii="Times New Roman" w:eastAsia="Times New Roman" w:hAnsi="Times New Roman" w:cs="Times New Roman"/>
          <w:color w:val="1A1A1A"/>
          <w:sz w:val="24"/>
          <w:szCs w:val="24"/>
          <w:shd w:val="clear" w:color="auto" w:fill="FFFFFF"/>
          <w:lang w:eastAsia="ru-RU"/>
        </w:rPr>
        <w:t xml:space="preserve">Федеральным законом от 20.03.2025 №33-ФЗ </w:t>
      </w:r>
      <w:r w:rsidR="00520640">
        <w:rPr>
          <w:rFonts w:ascii="Times New Roman" w:eastAsia="Times New Roman" w:hAnsi="Times New Roman" w:cs="Times New Roman"/>
          <w:color w:val="1A1A1A"/>
          <w:sz w:val="24"/>
          <w:szCs w:val="24"/>
          <w:shd w:val="clear" w:color="auto" w:fill="FFFFFF"/>
          <w:lang w:eastAsia="ru-RU"/>
        </w:rPr>
        <w:t>«</w:t>
      </w:r>
      <w:r w:rsidRPr="00115DEF">
        <w:rPr>
          <w:rFonts w:ascii="Times New Roman" w:eastAsia="Times New Roman" w:hAnsi="Times New Roman" w:cs="Times New Roman"/>
          <w:color w:val="1A1A1A"/>
          <w:sz w:val="24"/>
          <w:szCs w:val="24"/>
          <w:shd w:val="clear" w:color="auto" w:fill="FFFFFF"/>
          <w:lang w:eastAsia="ru-RU"/>
        </w:rPr>
        <w:t>Об общих принципах организации местного самоуправления в единой системе публичной власти</w:t>
      </w:r>
      <w:r w:rsidR="00520640">
        <w:rPr>
          <w:rFonts w:ascii="Times New Roman" w:eastAsia="Times New Roman" w:hAnsi="Times New Roman" w:cs="Times New Roman"/>
          <w:color w:val="1A1A1A"/>
          <w:sz w:val="24"/>
          <w:szCs w:val="24"/>
          <w:shd w:val="clear" w:color="auto" w:fill="FFFFFF"/>
          <w:lang w:eastAsia="ru-RU"/>
        </w:rPr>
        <w:t>»</w:t>
      </w:r>
      <w:r w:rsidRPr="00115DEF">
        <w:rPr>
          <w:rFonts w:ascii="Times New Roman" w:eastAsia="Times New Roman" w:hAnsi="Times New Roman" w:cs="Times New Roman"/>
          <w:color w:val="1A1A1A"/>
          <w:sz w:val="24"/>
          <w:szCs w:val="24"/>
          <w:shd w:val="clear" w:color="auto" w:fill="FFFFFF"/>
          <w:lang w:eastAsia="ru-RU"/>
        </w:rPr>
        <w:t xml:space="preserve">, </w:t>
      </w:r>
      <w:r w:rsidRPr="00115D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статьей </w:t>
      </w:r>
      <w:r w:rsidR="0070239D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115D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 </w:t>
      </w:r>
      <w:r w:rsidR="007023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Бюджетного кодекса Российской Федерации, </w:t>
      </w:r>
      <w:r w:rsidRPr="00115DEF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Устав</w:t>
      </w:r>
      <w:r w:rsidR="0070239D">
        <w:rPr>
          <w:rFonts w:ascii="Times New Roman" w:eastAsia="Times New Roman" w:hAnsi="Times New Roman" w:cs="Times New Roman"/>
          <w:sz w:val="24"/>
          <w:szCs w:val="24"/>
          <w:lang w:eastAsia="ru-RU"/>
        </w:rPr>
        <w:t>ом</w:t>
      </w:r>
      <w:r w:rsidRPr="00115D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Фёдоровского городского поселения Тосненского муниципального района   Ленинградской области, совет депутатов Фёдоровского городского поселения Тосненского муниципального района Ленинградской области</w:t>
      </w:r>
    </w:p>
    <w:p w14:paraId="74F49D6C" w14:textId="77777777" w:rsidR="00115DEF" w:rsidRDefault="00115DEF" w:rsidP="00115DEF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7484027" w14:textId="77777777" w:rsidR="00D15E6B" w:rsidRPr="00115DEF" w:rsidRDefault="00D15E6B" w:rsidP="00115DEF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9D20530" w14:textId="77777777" w:rsidR="00115DEF" w:rsidRPr="00115DEF" w:rsidRDefault="00115DEF" w:rsidP="00115DEF">
      <w:pPr>
        <w:spacing w:after="0" w:line="240" w:lineRule="auto"/>
        <w:ind w:firstLine="90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5DEF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РЕШИЛ:</w:t>
      </w:r>
    </w:p>
    <w:p w14:paraId="691DE74A" w14:textId="77777777" w:rsidR="00115DEF" w:rsidRPr="00115DEF" w:rsidRDefault="00115DEF" w:rsidP="00115DEF">
      <w:pPr>
        <w:spacing w:after="0" w:line="240" w:lineRule="auto"/>
        <w:ind w:firstLine="90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B3EEE74" w14:textId="77777777" w:rsidR="00747D73" w:rsidRDefault="00747D73" w:rsidP="006730FD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 w:rsidR="0070239D" w:rsidRPr="00747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 право </w:t>
      </w:r>
      <w:r w:rsidRPr="00747D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лиц, замещающих муниципальные должности на постоянной основе, должности муниципальной службы и должности, не являющиеся должностями муниципальной службы в органах местного самоуправления Фёдоровского городского поселения Тосненского муниципального района Ленинградской области </w:t>
      </w:r>
      <w:r w:rsidR="0070239D" w:rsidRPr="00747D73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дополнительное медицинское страхование за счет средств местного бюджета.</w:t>
      </w:r>
    </w:p>
    <w:p w14:paraId="784EB98B" w14:textId="77777777" w:rsidR="00747D73" w:rsidRDefault="00747D73" w:rsidP="006730FD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 w:rsidRPr="00747D73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реализации права, установленного пунктом 1 решения устанавливается представителем</w:t>
      </w:r>
      <w:r w:rsidR="00B159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81C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нанимателя </w:t>
      </w:r>
      <w:r w:rsidR="00D81C3C" w:rsidRPr="00747D73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747D7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работодателем) лиц, указанных в пункте 1 решения.</w:t>
      </w:r>
    </w:p>
    <w:p w14:paraId="7F310ECA" w14:textId="77777777" w:rsidR="00851317" w:rsidRPr="00747D73" w:rsidRDefault="00747D73" w:rsidP="006730FD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r w:rsidR="00851317" w:rsidRPr="00747D73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Обеспечить обнародование настоящего решения.</w:t>
      </w:r>
    </w:p>
    <w:p w14:paraId="181160FC" w14:textId="77777777" w:rsidR="0070239D" w:rsidRDefault="0070239D" w:rsidP="0085131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DC251ED" w14:textId="77777777" w:rsidR="00851317" w:rsidRPr="00115DEF" w:rsidRDefault="00851317" w:rsidP="0085131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2CDDBA5" w14:textId="77777777" w:rsidR="00115DEF" w:rsidRPr="00115DEF" w:rsidRDefault="00115DEF" w:rsidP="00115DE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5DEF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Глава Фёдоровского городского поселения</w:t>
      </w:r>
    </w:p>
    <w:p w14:paraId="3E702E2C" w14:textId="77777777" w:rsidR="00115DEF" w:rsidRPr="00115DEF" w:rsidRDefault="00115DEF" w:rsidP="00115DE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5DEF">
        <w:rPr>
          <w:rFonts w:ascii="Times New Roman" w:eastAsia="Times New Roman" w:hAnsi="Times New Roman" w:cs="Times New Roman"/>
          <w:sz w:val="24"/>
          <w:szCs w:val="24"/>
          <w:lang w:eastAsia="ru-RU"/>
        </w:rPr>
        <w:t>Тосненского муниципального района</w:t>
      </w:r>
    </w:p>
    <w:p w14:paraId="70A810AB" w14:textId="77777777" w:rsidR="00455C94" w:rsidRPr="00D15E6B" w:rsidRDefault="00115DEF" w:rsidP="00D15E6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5DEF">
        <w:rPr>
          <w:rFonts w:ascii="Times New Roman" w:eastAsia="Times New Roman" w:hAnsi="Times New Roman" w:cs="Times New Roman"/>
          <w:sz w:val="24"/>
          <w:szCs w:val="24"/>
          <w:lang w:eastAsia="ru-RU"/>
        </w:rPr>
        <w:t>Ленинградской области</w:t>
      </w:r>
      <w:r w:rsidRPr="00115DE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15DE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15DE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15DE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15DE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                       О.Р. Ким</w:t>
      </w:r>
    </w:p>
    <w:sectPr w:rsidR="00455C94" w:rsidRPr="00D15E6B" w:rsidSect="004C4E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9C0E8A"/>
    <w:multiLevelType w:val="hybridMultilevel"/>
    <w:tmpl w:val="8F4CE1EA"/>
    <w:lvl w:ilvl="0" w:tplc="3EE8DF7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76C0608"/>
    <w:multiLevelType w:val="hybridMultilevel"/>
    <w:tmpl w:val="9F3E9E3E"/>
    <w:lvl w:ilvl="0" w:tplc="15420C1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FDA799C"/>
    <w:multiLevelType w:val="multilevel"/>
    <w:tmpl w:val="6F1E328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384F6A39"/>
    <w:multiLevelType w:val="multilevel"/>
    <w:tmpl w:val="B166060A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5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6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4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3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04" w:hanging="1800"/>
      </w:pPr>
      <w:rPr>
        <w:rFonts w:hint="default"/>
      </w:rPr>
    </w:lvl>
  </w:abstractNum>
  <w:abstractNum w:abstractNumId="4" w15:restartNumberingAfterBreak="0">
    <w:nsid w:val="45755885"/>
    <w:multiLevelType w:val="multilevel"/>
    <w:tmpl w:val="4E42A3D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trackRevision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5DEF"/>
    <w:rsid w:val="000D21EB"/>
    <w:rsid w:val="000F31EE"/>
    <w:rsid w:val="00115DEF"/>
    <w:rsid w:val="00305FDC"/>
    <w:rsid w:val="003066AC"/>
    <w:rsid w:val="003659A2"/>
    <w:rsid w:val="003B3327"/>
    <w:rsid w:val="0040524A"/>
    <w:rsid w:val="00455C94"/>
    <w:rsid w:val="004810F0"/>
    <w:rsid w:val="004C4EAD"/>
    <w:rsid w:val="005022FD"/>
    <w:rsid w:val="00520640"/>
    <w:rsid w:val="00635236"/>
    <w:rsid w:val="00664783"/>
    <w:rsid w:val="006730FD"/>
    <w:rsid w:val="006A36CF"/>
    <w:rsid w:val="006C7CD7"/>
    <w:rsid w:val="0070239D"/>
    <w:rsid w:val="00747D73"/>
    <w:rsid w:val="00776572"/>
    <w:rsid w:val="00811F2D"/>
    <w:rsid w:val="00825AC9"/>
    <w:rsid w:val="008364AB"/>
    <w:rsid w:val="00851317"/>
    <w:rsid w:val="0088063B"/>
    <w:rsid w:val="00883257"/>
    <w:rsid w:val="008938E2"/>
    <w:rsid w:val="008C7378"/>
    <w:rsid w:val="00951C5C"/>
    <w:rsid w:val="00955991"/>
    <w:rsid w:val="00957DB7"/>
    <w:rsid w:val="00960998"/>
    <w:rsid w:val="009A21C0"/>
    <w:rsid w:val="009B5A40"/>
    <w:rsid w:val="009F4556"/>
    <w:rsid w:val="009F4D7E"/>
    <w:rsid w:val="00A33921"/>
    <w:rsid w:val="00A6153A"/>
    <w:rsid w:val="00B15923"/>
    <w:rsid w:val="00B27C0A"/>
    <w:rsid w:val="00B67885"/>
    <w:rsid w:val="00BA1357"/>
    <w:rsid w:val="00BE514B"/>
    <w:rsid w:val="00BF47F6"/>
    <w:rsid w:val="00C9466F"/>
    <w:rsid w:val="00CE343C"/>
    <w:rsid w:val="00D15E6B"/>
    <w:rsid w:val="00D81C3C"/>
    <w:rsid w:val="00D97219"/>
    <w:rsid w:val="00DE6239"/>
    <w:rsid w:val="00DF417C"/>
    <w:rsid w:val="00E17A33"/>
    <w:rsid w:val="00EB4AF3"/>
    <w:rsid w:val="00EE4F7C"/>
    <w:rsid w:val="00F35CD5"/>
    <w:rsid w:val="00FB2332"/>
    <w:rsid w:val="00FE4D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1C867"/>
  <w15:docId w15:val="{9F6ED33D-D9A1-447F-A738-30881EEC4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C4E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AF3"/>
    <w:pPr>
      <w:ind w:left="720"/>
      <w:contextualSpacing/>
    </w:pPr>
  </w:style>
  <w:style w:type="table" w:styleId="a4">
    <w:name w:val="Table Grid"/>
    <w:basedOn w:val="a1"/>
    <w:uiPriority w:val="39"/>
    <w:rsid w:val="005206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6730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730F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858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264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KSP</dc:creator>
  <cp:lastModifiedBy>ФедМО_2024_1</cp:lastModifiedBy>
  <cp:revision>2</cp:revision>
  <cp:lastPrinted>2026-08-04T10:59:00Z</cp:lastPrinted>
  <dcterms:created xsi:type="dcterms:W3CDTF">2026-08-07T08:29:00Z</dcterms:created>
  <dcterms:modified xsi:type="dcterms:W3CDTF">2026-08-07T08:29:00Z</dcterms:modified>
</cp:coreProperties>
</file>